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distribute"/>
        <w:rPr>
          <w:rFonts w:hint="eastAsia" w:ascii="方正黑体简体" w:hAnsi="方正黑体简体" w:eastAsia="方正黑体简体" w:cs="方正黑体简体"/>
          <w:b/>
          <w:color w:val="FF0000"/>
          <w:sz w:val="72"/>
          <w:szCs w:val="72"/>
        </w:rPr>
      </w:pPr>
      <w:r>
        <w:rPr>
          <w:rFonts w:hint="eastAsia" w:ascii="方正黑体简体" w:hAnsi="方正黑体简体" w:eastAsia="方正黑体简体" w:cs="方正黑体简体"/>
          <w:b/>
          <w:color w:val="FF0000"/>
          <w:sz w:val="72"/>
          <w:szCs w:val="72"/>
        </w:rPr>
        <w:t>中国书画世界行联合会</w:t>
      </w:r>
      <w:bookmarkStart w:id="0" w:name="_GoBack"/>
      <w:bookmarkEnd w:id="0"/>
    </w:p>
    <w:p>
      <w:pPr>
        <w:jc w:val="center"/>
        <w:rPr>
          <w:rFonts w:hint="eastAsia"/>
          <w:lang w:eastAsia="zh-CN"/>
        </w:rPr>
      </w:pPr>
      <w:r>
        <w:rPr>
          <w:rFonts w:hint="eastAsia" w:ascii="Tahoma" w:hAnsi="Tahoma" w:eastAsia="微软雅黑" w:cs="Times New Roman"/>
          <w:kern w:val="0"/>
          <w:sz w:val="22"/>
          <w:szCs w:val="22"/>
          <w:lang w:val="en-US" w:eastAsia="zh-CN" w:bidi="ar-SA"/>
        </w:rPr>
        <w:pict>
          <v:line id="Line 2" o:spid="_x0000_s1026" style="position:absolute;left:0;margin-left:-9pt;margin-top:0pt;height:0.05pt;width:441pt;rotation:0f;z-index:251658240;" o:ole="f" fillcolor="#FFFFFF" filled="f" o:preferrelative="t" stroked="t" coordsize="21600,21600">
            <v:fill on="f" color2="#FFFFFF" focus="0%"/>
            <v:stroke weight="2.25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adjustRightInd/>
        <w:snapToGrid/>
        <w:spacing w:before="100" w:beforeAutospacing="1" w:after="100" w:afterAutospacing="1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ascii="宋体" w:hAnsi="宋体" w:eastAsia="宋体" w:cs="宋体"/>
          <w:b/>
          <w:sz w:val="44"/>
          <w:szCs w:val="44"/>
        </w:rPr>
        <w:t>中国书画世界行各国委员会暂行办法</w:t>
      </w:r>
    </w:p>
    <w:p>
      <w:pPr>
        <w:adjustRightInd/>
        <w:snapToGrid/>
        <w:spacing w:before="100" w:beforeAutospacing="1" w:after="100" w:afterAutospacing="1"/>
        <w:ind w:left="361" w:leftChars="164" w:firstLine="2380" w:firstLineChars="8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（2012年12月起试行）</w:t>
      </w:r>
      <w:r>
        <w:rPr>
          <w:rFonts w:ascii="宋体" w:hAnsi="宋体" w:eastAsia="宋体" w:cs="宋体"/>
          <w:sz w:val="28"/>
          <w:szCs w:val="28"/>
        </w:rPr>
        <w:br/>
      </w:r>
      <w:r>
        <w:rPr>
          <w:rFonts w:ascii="宋体" w:hAnsi="宋体" w:eastAsia="宋体" w:cs="宋体"/>
          <w:color w:val="000000"/>
          <w:sz w:val="28"/>
          <w:szCs w:val="28"/>
        </w:rPr>
        <w:t>一、中国书画世界行是中国书画世界行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联合会与中国书画世界行各国外委员会、国内各省市委员会联合</w:t>
      </w:r>
      <w:r>
        <w:rPr>
          <w:rFonts w:ascii="宋体" w:hAnsi="宋体" w:eastAsia="宋体" w:cs="宋体"/>
          <w:color w:val="000000"/>
          <w:sz w:val="28"/>
          <w:szCs w:val="28"/>
        </w:rPr>
        <w:t>举办的一项旨在向世界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各国</w:t>
      </w:r>
      <w:r>
        <w:rPr>
          <w:rFonts w:ascii="宋体" w:hAnsi="宋体" w:eastAsia="宋体" w:cs="宋体"/>
          <w:color w:val="000000"/>
          <w:sz w:val="28"/>
          <w:szCs w:val="28"/>
        </w:rPr>
        <w:t>宣传介绍中国书画艺术的系列公益工程。</w:t>
      </w:r>
      <w:r>
        <w:rPr>
          <w:rFonts w:ascii="宋体" w:hAnsi="宋体" w:eastAsia="宋体" w:cs="宋体"/>
          <w:sz w:val="28"/>
          <w:szCs w:val="28"/>
        </w:rPr>
        <w:br/>
      </w:r>
      <w:r>
        <w:rPr>
          <w:rFonts w:ascii="宋体" w:hAnsi="宋体" w:eastAsia="宋体" w:cs="宋体"/>
          <w:color w:val="000000"/>
          <w:sz w:val="28"/>
          <w:szCs w:val="28"/>
        </w:rPr>
        <w:t>二、为了使中国书画世界行活动深入持久扎实地开展下去，在条件具备的国家设立中国书画世界行委员会。</w:t>
      </w:r>
      <w:r>
        <w:rPr>
          <w:rFonts w:ascii="宋体" w:hAnsi="宋体" w:eastAsia="宋体" w:cs="宋体"/>
          <w:sz w:val="28"/>
          <w:szCs w:val="28"/>
        </w:rPr>
        <w:br/>
      </w:r>
      <w:r>
        <w:rPr>
          <w:rFonts w:ascii="宋体" w:hAnsi="宋体" w:eastAsia="宋体" w:cs="宋体"/>
          <w:color w:val="000000"/>
          <w:sz w:val="28"/>
          <w:szCs w:val="28"/>
        </w:rPr>
        <w:t>三、中国书画世界行各国委员会的名称为：中国书画世界行XXX国委员会（以下简称：委员会）</w:t>
      </w:r>
      <w:r>
        <w:rPr>
          <w:rFonts w:ascii="宋体" w:hAnsi="宋体" w:eastAsia="宋体" w:cs="宋体"/>
          <w:sz w:val="28"/>
          <w:szCs w:val="28"/>
        </w:rPr>
        <w:br/>
      </w:r>
      <w:r>
        <w:rPr>
          <w:rFonts w:ascii="宋体" w:hAnsi="宋体" w:eastAsia="宋体" w:cs="宋体"/>
          <w:sz w:val="28"/>
          <w:szCs w:val="28"/>
        </w:rPr>
        <w:t>在人口多、地域广的国家，可以设立中国书画世界行XXX国XXX市（或区）委员会。</w:t>
      </w:r>
      <w:r>
        <w:rPr>
          <w:rFonts w:ascii="宋体" w:hAnsi="宋体" w:eastAsia="宋体" w:cs="宋体"/>
          <w:sz w:val="28"/>
          <w:szCs w:val="28"/>
        </w:rPr>
        <w:br/>
      </w:r>
      <w:r>
        <w:rPr>
          <w:rFonts w:ascii="宋体" w:hAnsi="宋体" w:eastAsia="宋体" w:cs="宋体"/>
          <w:sz w:val="28"/>
          <w:szCs w:val="28"/>
        </w:rPr>
        <w:t>委员会的牌匾由主办单位请中国著名书画家题写，统一制作。</w:t>
      </w:r>
      <w:r>
        <w:rPr>
          <w:rFonts w:ascii="宋体" w:hAnsi="宋体" w:eastAsia="宋体" w:cs="宋体"/>
          <w:sz w:val="28"/>
          <w:szCs w:val="28"/>
        </w:rPr>
        <w:br/>
      </w:r>
      <w:r>
        <w:rPr>
          <w:rFonts w:ascii="宋体" w:hAnsi="宋体" w:eastAsia="宋体" w:cs="宋体"/>
          <w:color w:val="000000"/>
          <w:sz w:val="28"/>
          <w:szCs w:val="28"/>
        </w:rPr>
        <w:t>四、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中国书画世界行联合会，</w:t>
      </w:r>
      <w:r>
        <w:rPr>
          <w:rFonts w:ascii="宋体" w:hAnsi="宋体" w:eastAsia="宋体" w:cs="宋体"/>
          <w:color w:val="000000"/>
          <w:sz w:val="28"/>
          <w:szCs w:val="28"/>
        </w:rPr>
        <w:t>对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各国外</w:t>
      </w:r>
      <w:r>
        <w:rPr>
          <w:rFonts w:ascii="宋体" w:hAnsi="宋体" w:eastAsia="宋体" w:cs="宋体"/>
          <w:color w:val="000000"/>
          <w:sz w:val="28"/>
          <w:szCs w:val="28"/>
        </w:rPr>
        <w:t>委员会工作负指导的义务。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各国</w:t>
      </w:r>
      <w:r>
        <w:rPr>
          <w:rFonts w:ascii="宋体" w:hAnsi="宋体" w:eastAsia="宋体" w:cs="宋体"/>
          <w:color w:val="000000"/>
          <w:sz w:val="28"/>
          <w:szCs w:val="28"/>
        </w:rPr>
        <w:t>委员会是经济独立的工作机构，与中国书画世界行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联合会</w:t>
      </w:r>
      <w:r>
        <w:rPr>
          <w:rFonts w:ascii="宋体" w:hAnsi="宋体" w:eastAsia="宋体" w:cs="宋体"/>
          <w:color w:val="000000"/>
          <w:sz w:val="28"/>
          <w:szCs w:val="28"/>
        </w:rPr>
        <w:t>没有经济上的关系。</w:t>
      </w:r>
      <w:r>
        <w:rPr>
          <w:rFonts w:ascii="宋体" w:hAnsi="宋体" w:eastAsia="宋体" w:cs="宋体"/>
          <w:sz w:val="28"/>
          <w:szCs w:val="28"/>
        </w:rPr>
        <w:br/>
      </w:r>
      <w:r>
        <w:rPr>
          <w:rFonts w:ascii="宋体" w:hAnsi="宋体" w:eastAsia="宋体" w:cs="宋体"/>
          <w:color w:val="000000"/>
          <w:sz w:val="28"/>
          <w:szCs w:val="28"/>
        </w:rPr>
        <w:t>五、委员会负责协调、组织、实施中国书画世界行在本国的展览、交流、联谊、研讨、参观、考察、培训、创作等活动。</w:t>
      </w:r>
      <w:r>
        <w:rPr>
          <w:rFonts w:ascii="宋体" w:hAnsi="宋体" w:eastAsia="宋体" w:cs="宋体"/>
          <w:sz w:val="28"/>
          <w:szCs w:val="28"/>
        </w:rPr>
        <w:br/>
      </w:r>
      <w:r>
        <w:rPr>
          <w:rFonts w:ascii="宋体" w:hAnsi="宋体" w:eastAsia="宋体" w:cs="宋体"/>
          <w:sz w:val="28"/>
          <w:szCs w:val="28"/>
        </w:rPr>
        <w:t>委员会的工作，根据情况，自行商定。</w:t>
      </w:r>
      <w:r>
        <w:rPr>
          <w:rFonts w:ascii="宋体" w:hAnsi="宋体" w:eastAsia="宋体" w:cs="宋体"/>
          <w:sz w:val="28"/>
          <w:szCs w:val="28"/>
        </w:rPr>
        <w:br/>
      </w:r>
      <w:r>
        <w:rPr>
          <w:rFonts w:ascii="宋体" w:hAnsi="宋体" w:eastAsia="宋体" w:cs="宋体"/>
          <w:color w:val="000000"/>
          <w:sz w:val="28"/>
          <w:szCs w:val="28"/>
        </w:rPr>
        <w:t>六、委员会一般由该国热爱并致力于中国书画艺术传播的组织、华人华侨社团及有关单位自愿成立。</w:t>
      </w:r>
      <w:r>
        <w:rPr>
          <w:rFonts w:ascii="宋体" w:hAnsi="宋体" w:eastAsia="宋体" w:cs="宋体"/>
          <w:sz w:val="28"/>
          <w:szCs w:val="28"/>
        </w:rPr>
        <w:br/>
      </w:r>
      <w:r>
        <w:rPr>
          <w:rFonts w:ascii="宋体" w:hAnsi="宋体" w:eastAsia="宋体" w:cs="宋体"/>
          <w:color w:val="000000"/>
          <w:sz w:val="28"/>
          <w:szCs w:val="28"/>
        </w:rPr>
        <w:t>七、委员会一般应有办公地点、工作人员、办公设备（可兼）和保持工作运行的必要经费。</w:t>
      </w:r>
      <w:r>
        <w:rPr>
          <w:rFonts w:ascii="宋体" w:hAnsi="宋体" w:eastAsia="宋体" w:cs="宋体"/>
          <w:sz w:val="28"/>
          <w:szCs w:val="28"/>
        </w:rPr>
        <w:br/>
      </w:r>
      <w:r>
        <w:rPr>
          <w:rFonts w:ascii="宋体" w:hAnsi="宋体" w:eastAsia="宋体" w:cs="宋体"/>
          <w:color w:val="000000"/>
          <w:sz w:val="28"/>
          <w:szCs w:val="28"/>
        </w:rPr>
        <w:t>八、委员会一般设主席一至三人，名誉主席若干、副主席一至五人。其余机构和人员根据需要自行酌定。</w:t>
      </w:r>
      <w:r>
        <w:rPr>
          <w:rFonts w:ascii="宋体" w:hAnsi="宋体" w:eastAsia="宋体" w:cs="宋体"/>
          <w:sz w:val="28"/>
          <w:szCs w:val="28"/>
        </w:rPr>
        <w:br/>
      </w:r>
      <w:r>
        <w:rPr>
          <w:rFonts w:ascii="宋体" w:hAnsi="宋体" w:eastAsia="宋体" w:cs="宋体"/>
          <w:color w:val="000000"/>
          <w:sz w:val="28"/>
          <w:szCs w:val="28"/>
        </w:rPr>
        <w:t>九、委员会设立应由该国发起单位与中国书画世界行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联合会</w:t>
      </w:r>
      <w:r>
        <w:rPr>
          <w:rFonts w:ascii="宋体" w:hAnsi="宋体" w:eastAsia="宋体" w:cs="宋体"/>
          <w:color w:val="000000"/>
          <w:sz w:val="28"/>
          <w:szCs w:val="28"/>
        </w:rPr>
        <w:t>协商或由中国书画世界行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联合会</w:t>
      </w:r>
      <w:r>
        <w:rPr>
          <w:rFonts w:ascii="宋体" w:hAnsi="宋体" w:eastAsia="宋体" w:cs="宋体"/>
          <w:color w:val="000000"/>
          <w:sz w:val="28"/>
          <w:szCs w:val="28"/>
        </w:rPr>
        <w:t>与该国有关单位协商确定，领导机构主要人员名单报主办单位备案。</w:t>
      </w:r>
      <w:r>
        <w:rPr>
          <w:rFonts w:ascii="宋体" w:hAnsi="宋体" w:eastAsia="宋体" w:cs="宋体"/>
          <w:sz w:val="28"/>
          <w:szCs w:val="28"/>
        </w:rPr>
        <w:br/>
      </w:r>
      <w:r>
        <w:rPr>
          <w:rFonts w:ascii="宋体" w:hAnsi="宋体" w:eastAsia="宋体" w:cs="宋体"/>
          <w:color w:val="000000"/>
          <w:sz w:val="28"/>
          <w:szCs w:val="28"/>
        </w:rPr>
        <w:t>十、委员会挂牌成立时，中国书画世界行的有关负责人到场参加。</w:t>
      </w:r>
      <w:r>
        <w:rPr>
          <w:rFonts w:ascii="宋体" w:hAnsi="宋体" w:eastAsia="宋体" w:cs="宋体"/>
          <w:sz w:val="28"/>
          <w:szCs w:val="28"/>
        </w:rPr>
        <w:br/>
      </w:r>
      <w:r>
        <w:rPr>
          <w:rFonts w:ascii="宋体" w:hAnsi="宋体" w:eastAsia="宋体" w:cs="宋体"/>
          <w:sz w:val="28"/>
          <w:szCs w:val="28"/>
        </w:rPr>
        <w:t>十一、委员会应在本国的法律、法规范围内按照自愿、平等、有益的原则开展工作。</w:t>
      </w:r>
      <w:r>
        <w:rPr>
          <w:rFonts w:ascii="宋体" w:hAnsi="宋体" w:eastAsia="宋体" w:cs="宋体"/>
          <w:sz w:val="28"/>
          <w:szCs w:val="28"/>
        </w:rPr>
        <w:br/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2511F"/>
    <w:rsid w:val="00226FAE"/>
    <w:rsid w:val="0032511F"/>
    <w:rsid w:val="004426E1"/>
    <w:rsid w:val="00711082"/>
    <w:rsid w:val="00A20A6B"/>
    <w:rsid w:val="00AF445F"/>
    <w:rsid w:val="00DC3EE6"/>
    <w:rsid w:val="05812E2A"/>
    <w:rsid w:val="401D4C23"/>
    <w:rsid w:val="501442ED"/>
    <w:rsid w:val="53F40094"/>
    <w:rsid w:val="558A023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/>
      <w:kern w:val="2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110</Words>
  <Characters>632</Characters>
  <Lines>5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2013-11-22T03:11:00Z</dcterms:created>
  <dc:creator>Sky123.Org</dc:creator>
  <cp:lastModifiedBy>Administrator</cp:lastModifiedBy>
  <dcterms:modified xsi:type="dcterms:W3CDTF">2015-04-23T08:15:26Z</dcterms:modified>
  <dc:title>中国书画世界行联合会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